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Str. 3</w:t>
      </w:r>
      <w:r>
        <w:rPr/>
        <w:t xml:space="preserve">„Tato zaujatost byla ještě výraznější v arabském obsahu BBC.“ „Takové jednání nejenže porušuje Královskou chartu BBC, ale také zpochybňuje její vhodnost pro další financování z veřejných zdrojů.“ BBC na zprávu reagovala prohlášením, že zjištění „pečlivě zváží“, ačkoli již dříve prohlásila, že se vyšetřováním bude zabývat sama, zřejmě bezvýsledně. Současně také obvinila autory zprávy z chybné metodiky při použití umělé inteligence: „Nemyslíme si, že zpravodajství lze hodnotit pouze na základě počítání konkrétních slov odtržených od kontextu.“ Hájila také své novináře: „Důrazně odmítáme tvrzení, že naši reportéři ‚oslavovali teroristické činy‘, a důrazně odmítáme útok na jednotlivé zaměstnance BBC, kteří všichni pracují podle stejných redakčních </w:t>
      </w:r>
      <w:r>
        <w:rPr>
          <w:shd w:fill="FFFF00" w:val="clear"/>
        </w:rPr>
        <w:t xml:space="preserve">zásad. </w:t>
      </w:r>
      <w:r>
        <w:rPr>
          <w:shd w:fill="FFFF00" w:val="clear"/>
        </w:rPr>
        <w:t xml:space="preserve">Mezera </w:t>
      </w:r>
      <w:r>
        <w:rPr>
          <w:shd w:fill="FFFF00" w:val="clear"/>
        </w:rPr>
        <w:t>Dvě</w:t>
      </w:r>
      <w:r>
        <w:rPr/>
        <w:t xml:space="preserve"> židovské skupiny,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str 7</w:t>
      </w:r>
    </w:p>
    <w:p>
      <w:pPr>
        <w:pStyle w:val="Normal"/>
        <w:bidi w:val="0"/>
        <w:jc w:val="start"/>
        <w:rPr/>
      </w:pPr>
      <w:r>
        <w:rPr/>
        <w:t>V roce 1296 založil obec Měšice u Tábora jistý Zdislav z Měšic. Onen nově příchozí vybudoval v místě poplužní dvůr s přilehlými hospodářskými budovami. Šlechtické sídlo v té době obec neměla. Teprve v roce 1545 postavil Prokop z Hejlovce ve vsi renesanční tvrz a nechal učinit záznam v „zemských deskách“, že drží obce Měšice, Čekanice a Stoklasnou Lhotu. Současně přikázal vystavět renesanční rotundu</w:t>
      </w:r>
      <w:r>
        <w:rPr>
          <w:shd w:fill="FFFF00" w:val="clear"/>
        </w:rPr>
        <w:t xml:space="preserve"> slouž ící </w:t>
      </w:r>
      <w:r>
        <w:rPr/>
        <w:t xml:space="preserve">coby kaple pro zdejší věřící vesnické obyvatelstvo.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10</w:t>
      </w:r>
    </w:p>
    <w:p>
      <w:pPr>
        <w:pStyle w:val="Normal"/>
        <w:bidi w:val="0"/>
        <w:jc w:val="start"/>
        <w:rPr/>
      </w:pPr>
      <w:r>
        <w:rPr/>
        <w:t>Překlad: Zúčtuj s tím, co bylo, buď spokojen s tím, co je a buď připraven na to, co příjde. Život je krásný. I když není vždy lehký! (Phönix, německá televize) Překlad: DÁVEJ, ale nenech se vykořisťovat! MILUJ, ale nenech se zneužívat! DŮVĚŘUJ, ale nebuď</w:t>
      </w:r>
      <w:r>
        <w:rPr>
          <w:shd w:fill="FFFF00" w:val="clear"/>
        </w:rPr>
        <w:t xml:space="preserve"> najivní </w:t>
      </w:r>
      <w:r>
        <w:rPr>
          <w:shd w:fill="FFFF00" w:val="clear"/>
        </w:rPr>
        <w:t>naivní</w:t>
      </w:r>
      <w:r>
        <w:rPr/>
        <w:t xml:space="preserve">! (Křesťanský pořad, TV Bavorsko, SRN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12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Je až </w:t>
      </w:r>
      <w:r>
        <w:rPr>
          <w:shd w:fill="FFFF00" w:val="clear"/>
        </w:rPr>
        <w:t xml:space="preserve">uřasné </w:t>
      </w:r>
      <w:r>
        <w:rPr>
          <w:shd w:fill="FFFF00" w:val="clear"/>
        </w:rPr>
        <w:t>úžasné</w:t>
      </w:r>
      <w:r>
        <w:rPr/>
        <w:t xml:space="preserve">, jaké množství lidí se stydí za své tělo. Ale je pouze hrstka těch, kteří se stydí za svou pitomost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LibreOffice/7.6.2.1$Windows_X86_64 LibreOffice_project/56f7684011345957bbf33a7ee678afaf4d2ba333</Application>
  <AppVersion>15.0000</AppVersion>
  <Pages>1</Pages>
  <Words>258</Words>
  <Characters>1441</Characters>
  <CharactersWithSpaces>1696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2024-12-06T11:18:54Z</dcterms:created>
  <dc:creator/>
  <dc:description/>
  <dc:language>cs-CZ</dc:language>
  <cp:lastModifiedBy/>
  <dcterms:modified xsi:type="dcterms:W3CDTF">2024-12-06T11:52:33Z</dcterms:modified>
  <cp:revision>4</cp:revision>
  <dc:subject/>
  <dc:title/>
</cp:coreProperties>
</file>